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РАСНОДАРСКИЙ СЕЛЬСКИЙ СОВЕТ ДЕПУТАТОВ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УСТЬ-ПРИСТАНСКОГО РАЙОНА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АЛТАЙСКОГО КРАЯ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РЕШЕНИЕ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«26» июля 2019 года                                                                                              № 8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с. Краснодарское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Положения о порядке регистрации Устава территориального общественного самоуправления в муниципальном образовании Краснодарский сельсовет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 </w:t>
      </w:r>
      <w:hyperlink r:id="rId5" w:tgtFrame="_blank" w:history="1">
        <w:r w:rsidRPr="00E52F29">
          <w:rPr>
            <w:rFonts w:ascii="Arial" w:eastAsia="Times New Roman" w:hAnsi="Arial" w:cs="Arial"/>
            <w:color w:val="0000FF"/>
            <w:lang w:eastAsia="ru-RU"/>
          </w:rPr>
          <w:t>от 06.10.2003 № 131-ФЗ</w:t>
        </w:r>
      </w:hyperlink>
      <w:r w:rsidRPr="00E52F29">
        <w:rPr>
          <w:rFonts w:ascii="Arial" w:eastAsia="Times New Roman" w:hAnsi="Arial" w:cs="Arial"/>
          <w:color w:val="000000"/>
          <w:lang w:eastAsia="ru-RU"/>
        </w:rPr>
        <w:t> «Об общих принципах организации местного самоуправления в Российской Федерации, </w:t>
      </w:r>
      <w:hyperlink r:id="rId6" w:tgtFrame="_blank" w:history="1">
        <w:r w:rsidRPr="00E52F29">
          <w:rPr>
            <w:rFonts w:ascii="Arial" w:eastAsia="Times New Roman" w:hAnsi="Arial" w:cs="Arial"/>
            <w:color w:val="0000FF"/>
            <w:lang w:eastAsia="ru-RU"/>
          </w:rPr>
          <w:t>Уставом</w:t>
        </w:r>
      </w:hyperlink>
      <w:r w:rsidRPr="00E52F29">
        <w:rPr>
          <w:rFonts w:ascii="Arial" w:eastAsia="Times New Roman" w:hAnsi="Arial" w:cs="Arial"/>
          <w:color w:val="000000"/>
          <w:lang w:eastAsia="ru-RU"/>
        </w:rPr>
        <w:t> муниципального образования Краснодарский сельсовет Усть-Пристанского района Алтайского</w:t>
      </w:r>
      <w:r w:rsidRPr="00E52F29">
        <w:rPr>
          <w:rFonts w:ascii="Arial" w:eastAsia="Times New Roman" w:hAnsi="Arial" w:cs="Arial"/>
          <w:color w:val="000000"/>
          <w:shd w:val="clear" w:color="auto" w:fill="F4F4F4"/>
          <w:lang w:eastAsia="ru-RU"/>
        </w:rPr>
        <w:t>, Краснодарский сельский Совет депутатов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shd w:val="clear" w:color="auto" w:fill="F4F4F4"/>
          <w:lang w:eastAsia="ru-RU"/>
        </w:rPr>
        <w:t>РЕШИЛ: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1. Утвердить Положение о порядке регистрации устава территориального общественного самоуправления в муниципальном образовании Краснодарский сельсовет (приложение).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2. Настоящее решение обнародовать в установленном Уставом муниципального образования Краснодарский сельсовет Уст</w:t>
      </w:r>
      <w:proofErr w:type="gramStart"/>
      <w:r w:rsidRPr="00E52F29">
        <w:rPr>
          <w:rFonts w:ascii="Arial" w:eastAsia="Times New Roman" w:hAnsi="Arial" w:cs="Arial"/>
          <w:color w:val="000000"/>
          <w:lang w:eastAsia="ru-RU"/>
        </w:rPr>
        <w:t>ь-</w:t>
      </w:r>
      <w:proofErr w:type="gramEnd"/>
      <w:r w:rsidRPr="00E52F29">
        <w:rPr>
          <w:rFonts w:ascii="Arial" w:eastAsia="Times New Roman" w:hAnsi="Arial" w:cs="Arial"/>
          <w:color w:val="000000"/>
          <w:lang w:eastAsia="ru-RU"/>
        </w:rPr>
        <w:t xml:space="preserve"> Пристанского района Алтайского края порядке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E52F29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E52F29">
        <w:rPr>
          <w:rFonts w:ascii="Arial" w:eastAsia="Times New Roman" w:hAnsi="Arial" w:cs="Arial"/>
          <w:color w:val="000000"/>
          <w:lang w:eastAsia="ru-RU"/>
        </w:rPr>
        <w:t xml:space="preserve"> исполнением настоящего решения возложить на комиссию по социальной политике и аграрным вопросам (председатель </w:t>
      </w:r>
      <w:proofErr w:type="spellStart"/>
      <w:r w:rsidRPr="00E52F29">
        <w:rPr>
          <w:rFonts w:ascii="Arial" w:eastAsia="Times New Roman" w:hAnsi="Arial" w:cs="Arial"/>
          <w:color w:val="000000"/>
          <w:lang w:eastAsia="ru-RU"/>
        </w:rPr>
        <w:t>Чикин</w:t>
      </w:r>
      <w:proofErr w:type="spellEnd"/>
      <w:r w:rsidRPr="00E52F29">
        <w:rPr>
          <w:rFonts w:ascii="Arial" w:eastAsia="Times New Roman" w:hAnsi="Arial" w:cs="Arial"/>
          <w:color w:val="000000"/>
          <w:lang w:eastAsia="ru-RU"/>
        </w:rPr>
        <w:t xml:space="preserve"> А.А.).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2F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Краснодарского сельского Совета депутатов   В.Н. Кольцов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Приложение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к решению </w:t>
      </w:r>
      <w:proofErr w:type="gramStart"/>
      <w:r w:rsidRPr="00E52F29">
        <w:rPr>
          <w:rFonts w:ascii="Arial" w:eastAsia="Times New Roman" w:hAnsi="Arial" w:cs="Arial"/>
          <w:color w:val="000000"/>
          <w:lang w:eastAsia="ru-RU"/>
        </w:rPr>
        <w:t>Краснодарского</w:t>
      </w:r>
      <w:proofErr w:type="gramEnd"/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сельского Совета депутатов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от 26.07.2019 № 8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ПОЛОЖЕНИЕ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о порядке регистрации устава территориального общественного самоуправления в муниципальном образовании Краснодарский сельсовет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1. Общие положения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1.1. Настоящее Положение определяет порядок регистрации устава территориального общественного самоуправления (далее – ТОС) в муниципальном образовании Краснодарский сельсовет.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 Краснодарский сельсовет (далее – Администрация) в порядке, определенном настоящим Положением.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2. Порядок регистрации устава ТОС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2.1. ТОС считается утвержденным учреждением с момента регистрации устава ТОС в Администрации.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lastRenderedPageBreak/>
        <w:t>Для регистрации устава ТОС в администрацию Краснодарского сельсовета подаются следующие документы: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 заявление о регистрации устава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 два экземпляра устава ТОС, принятого учредительным собранием (конференцией);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 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решение Краснодарского сельского Совета депутатов об утверждении границ территории ТОС.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2.2. В уставе ТОС должны быть установлены: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территория, на которой осуществляется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цели, задачи, формы и основные направления деятельности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порядок формирования, прекращения полномочий, права и обязанности, срок полномочий органов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порядок принятия решений;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порядок прекращения осуществления ТОС.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2.3. Администрация в течение семи рабочих дней рассматривает представленные документы и принимает одно из следующих решений: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о регистрации устава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об отказе в регистрации устава ТОС.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2.4. Администрация отказывает в регистрации устава ТОС в случаях: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несоответствия устава ТОС федеральному законодательству, законодательству Алтайского края, Уставу муниципального образования Краснодарский сельсовет Усть-Пристанского района Алтайского, настоящему Положению;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непредставления документов, указанных в пункте 2.1 настоящего Положения;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отсутствия в уставе ТОС информации, указанной в пункте 2.2 настоящего Положения.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3. Порядок регистрации изменений и дополнений в устав ТОС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заявление о внесении изменений и дополнений в устав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изменения и дополнения, вносимые в устав ТОС, в двух экземплярах;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копия протокола собрания (конференции) граждан, в котором содержатся принятые решения.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3.2. Администрация в течение семи рабочих дней рассматривает представленные документы и принимает одно из следующих решений: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о регистрации изменений и дополнений, вносимых в устав ТОС;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об отказе в регистрации изменений и дополнений, вносимых в устав ТОС.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3.3. Администрация отказывает в регистрации изменений и дополнений, вносимых в устав ТОС, в случаях: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- несоответствия изменений и дополнений, вносимых в устав ТОС, федеральному законодательству, законодательству Алтайского края, Уставу муниципального образования Краснодарский сельсовет Усть-Пристанского района Алтайского, Настоящему Положению.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gramStart"/>
      <w:r w:rsidRPr="00E52F29">
        <w:rPr>
          <w:rFonts w:ascii="Arial" w:eastAsia="Times New Roman" w:hAnsi="Arial" w:cs="Arial"/>
          <w:color w:val="000000"/>
          <w:lang w:eastAsia="ru-RU"/>
        </w:rPr>
        <w:t>н</w:t>
      </w:r>
      <w:proofErr w:type="gramEnd"/>
      <w:r w:rsidRPr="00E52F29">
        <w:rPr>
          <w:rFonts w:ascii="Arial" w:eastAsia="Times New Roman" w:hAnsi="Arial" w:cs="Arial"/>
          <w:color w:val="000000"/>
          <w:lang w:eastAsia="ru-RU"/>
        </w:rPr>
        <w:t>епредставления документов, указанных в пункте 3.1.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4. Ведение реестра уставов ТОС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4.1. Администрация ведет реестр уставов ТОС (Приложение 1).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 пяти 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4.4. Администрацией в течение семи дней с момента получения сведений о прекращении деятельности ТОС в реестр уставов ТОС вносится соответствующая запись.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5. Заключительные положения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к Положению о порядке регистрации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устава территориального общественного</w:t>
      </w:r>
    </w:p>
    <w:p w:rsidR="00E52F29" w:rsidRPr="00E52F29" w:rsidRDefault="00E52F29" w:rsidP="00E52F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самоуправления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РЕЕСТР</w:t>
      </w:r>
    </w:p>
    <w:p w:rsidR="00E52F29" w:rsidRPr="00E52F29" w:rsidRDefault="00E52F29" w:rsidP="00E52F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 xml:space="preserve">уставов территориального общественного самоуправления </w:t>
      </w:r>
      <w:proofErr w:type="gramStart"/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>в</w:t>
      </w:r>
      <w:proofErr w:type="gramEnd"/>
      <w:r w:rsidRPr="00E52F29">
        <w:rPr>
          <w:rFonts w:ascii="Arial" w:eastAsia="Times New Roman" w:hAnsi="Arial" w:cs="Arial"/>
          <w:b/>
          <w:bCs/>
          <w:color w:val="000000"/>
          <w:lang w:eastAsia="ru-RU"/>
        </w:rPr>
        <w:t xml:space="preserve"> _______________</w:t>
      </w:r>
    </w:p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1041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1984"/>
        <w:gridCol w:w="1883"/>
        <w:gridCol w:w="1008"/>
        <w:gridCol w:w="1187"/>
        <w:gridCol w:w="1238"/>
        <w:gridCol w:w="1614"/>
      </w:tblGrid>
      <w:tr w:rsidR="00E52F29" w:rsidRPr="00E52F29" w:rsidTr="00E52F2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номер решения Совета депутатов об установлении территории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ТОС (полное и сокращенное)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Подпись, дата, внесена запись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основания прекращения деятельности ТОС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Подпись, дата, внесена запись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52F29" w:rsidRPr="00E52F29" w:rsidTr="00E52F2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52F29" w:rsidRPr="00E52F29" w:rsidTr="00E52F2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52F29" w:rsidRPr="00E52F29" w:rsidTr="00E52F2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F29" w:rsidRPr="00E52F29" w:rsidRDefault="00E52F29" w:rsidP="00E52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52F29" w:rsidRPr="00E52F29" w:rsidRDefault="00E52F29" w:rsidP="00E52F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52F29">
        <w:rPr>
          <w:rFonts w:ascii="Arial" w:eastAsia="Times New Roman" w:hAnsi="Arial" w:cs="Arial"/>
          <w:color w:val="000000"/>
          <w:lang w:eastAsia="ru-RU"/>
        </w:rPr>
        <w:t> </w:t>
      </w:r>
    </w:p>
    <w:p w:rsidR="007643B8" w:rsidRPr="00E52F29" w:rsidRDefault="007643B8" w:rsidP="00E52F29"/>
    <w:sectPr w:rsidR="007643B8" w:rsidRPr="00E52F29" w:rsidSect="008A17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251"/>
    <w:multiLevelType w:val="multilevel"/>
    <w:tmpl w:val="103A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A52E8"/>
    <w:multiLevelType w:val="multilevel"/>
    <w:tmpl w:val="9A42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153"/>
    <w:rsid w:val="00027B12"/>
    <w:rsid w:val="00045BD1"/>
    <w:rsid w:val="000D16BD"/>
    <w:rsid w:val="000D51AD"/>
    <w:rsid w:val="003505A2"/>
    <w:rsid w:val="003B246A"/>
    <w:rsid w:val="0045729E"/>
    <w:rsid w:val="00550E33"/>
    <w:rsid w:val="007643B8"/>
    <w:rsid w:val="00803EB7"/>
    <w:rsid w:val="008A1708"/>
    <w:rsid w:val="00917B9A"/>
    <w:rsid w:val="00B35812"/>
    <w:rsid w:val="00B94908"/>
    <w:rsid w:val="00CF199A"/>
    <w:rsid w:val="00D171F2"/>
    <w:rsid w:val="00E52F29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  <w:style w:type="paragraph" w:customStyle="1" w:styleId="consplusnormal">
    <w:name w:val="consplusnormal"/>
    <w:basedOn w:val="a"/>
    <w:rsid w:val="00C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1F2"/>
    <w:rPr>
      <w:color w:val="0000FF"/>
      <w:u w:val="single"/>
    </w:rPr>
  </w:style>
  <w:style w:type="paragraph" w:customStyle="1" w:styleId="listparagraph">
    <w:name w:val="listparagraph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2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E5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383F27C-A2B3-49C4-8B18-DA72839BCA10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9</cp:revision>
  <dcterms:created xsi:type="dcterms:W3CDTF">2023-06-05T07:04:00Z</dcterms:created>
  <dcterms:modified xsi:type="dcterms:W3CDTF">2023-06-05T08:12:00Z</dcterms:modified>
</cp:coreProperties>
</file>